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6789" w:rsidRPr="00C66E59" w:rsidRDefault="00C66E59">
      <w:pPr>
        <w:rPr>
          <w:sz w:val="28"/>
          <w:szCs w:val="28"/>
        </w:rPr>
      </w:pPr>
      <w:r w:rsidRPr="00C66E59">
        <w:rPr>
          <w:sz w:val="28"/>
          <w:szCs w:val="28"/>
        </w:rPr>
        <w:t>Администрация Центрального сельского поселения обращается к родителям и подросткам!</w:t>
      </w:r>
    </w:p>
    <w:p w:rsidR="00C66E59" w:rsidRPr="00C66E59" w:rsidRDefault="00C66E59" w:rsidP="00C66E59">
      <w:pPr>
        <w:shd w:val="clear" w:color="auto" w:fill="FFFFFF"/>
        <w:spacing w:after="0" w:line="240" w:lineRule="auto"/>
        <w:ind w:firstLine="300"/>
        <w:rPr>
          <w:rFonts w:eastAsia="Times New Roman" w:cs="Helvetica"/>
          <w:color w:val="333333"/>
          <w:sz w:val="28"/>
          <w:szCs w:val="28"/>
          <w:lang w:eastAsia="ru-RU"/>
        </w:rPr>
      </w:pPr>
      <w:r w:rsidRPr="00C66E59">
        <w:rPr>
          <w:rFonts w:eastAsia="Times New Roman" w:cs="Helvetica"/>
          <w:b/>
          <w:bCs/>
          <w:color w:val="333333"/>
          <w:sz w:val="28"/>
          <w:szCs w:val="28"/>
          <w:lang w:eastAsia="ru-RU"/>
        </w:rPr>
        <w:t>Электронные сигареты делают из подростков заядлых курильщиков</w:t>
      </w:r>
    </w:p>
    <w:p w:rsidR="00C66E59" w:rsidRPr="00C66E59" w:rsidRDefault="00C66E59" w:rsidP="00C66E59">
      <w:pPr>
        <w:shd w:val="clear" w:color="auto" w:fill="FFFFFF"/>
        <w:spacing w:after="0" w:line="240" w:lineRule="auto"/>
        <w:ind w:firstLine="300"/>
        <w:rPr>
          <w:rFonts w:eastAsia="Times New Roman" w:cs="Helvetica"/>
          <w:color w:val="333333"/>
          <w:sz w:val="28"/>
          <w:szCs w:val="28"/>
          <w:lang w:eastAsia="ru-RU"/>
        </w:rPr>
      </w:pPr>
      <w:r w:rsidRPr="00C66E59">
        <w:rPr>
          <w:rFonts w:eastAsia="Times New Roman" w:cs="Helvetica"/>
          <w:color w:val="333333"/>
          <w:sz w:val="28"/>
          <w:szCs w:val="28"/>
          <w:lang w:eastAsia="ru-RU"/>
        </w:rPr>
        <w:t>Молодые люди в подростковом возрасте очень быстро хотят стать взрослыми, поэтому очень часто поддаются окружающему влиянию. Как итог начинают рано курить, дабы доказать окружающим, что они взрослые. Зачастую, они приобретают статус активного курильщика именно с электронных сигарет, думая, что такой подвид сигарет абсолютно безопасен и безвреден.</w:t>
      </w:r>
    </w:p>
    <w:p w:rsidR="00C66E59" w:rsidRPr="00C66E59" w:rsidRDefault="00C66E59" w:rsidP="00C66E59">
      <w:pPr>
        <w:shd w:val="clear" w:color="auto" w:fill="FFFFFF"/>
        <w:spacing w:after="0" w:line="240" w:lineRule="auto"/>
        <w:ind w:firstLine="300"/>
        <w:rPr>
          <w:rFonts w:eastAsia="Times New Roman" w:cs="Helvetica"/>
          <w:color w:val="333333"/>
          <w:sz w:val="28"/>
          <w:szCs w:val="28"/>
          <w:lang w:eastAsia="ru-RU"/>
        </w:rPr>
      </w:pPr>
      <w:r w:rsidRPr="00C66E59">
        <w:rPr>
          <w:rFonts w:eastAsia="Times New Roman" w:cs="Helvetica"/>
          <w:color w:val="333333"/>
          <w:sz w:val="28"/>
          <w:szCs w:val="28"/>
          <w:lang w:eastAsia="ru-RU"/>
        </w:rPr>
        <w:t xml:space="preserve">В большинстве случаев доказано, что попробовав однажды электронную сигарету, подросток «приобретает» никотиновую зависимость, постепенно переходя с электронных сигарет на </w:t>
      </w:r>
      <w:proofErr w:type="gramStart"/>
      <w:r w:rsidRPr="00C66E59">
        <w:rPr>
          <w:rFonts w:eastAsia="Times New Roman" w:cs="Helvetica"/>
          <w:color w:val="333333"/>
          <w:sz w:val="28"/>
          <w:szCs w:val="28"/>
          <w:lang w:eastAsia="ru-RU"/>
        </w:rPr>
        <w:t>обычные</w:t>
      </w:r>
      <w:proofErr w:type="gramEnd"/>
      <w:r w:rsidRPr="00C66E59">
        <w:rPr>
          <w:rFonts w:eastAsia="Times New Roman" w:cs="Helvetica"/>
          <w:color w:val="333333"/>
          <w:sz w:val="28"/>
          <w:szCs w:val="28"/>
          <w:lang w:eastAsia="ru-RU"/>
        </w:rPr>
        <w:t xml:space="preserve">. Кроме того, юные курильщики в защиту электронных сигарет акцентируют внимание на том, что в них нет пепла и неприятного запаха, вредных смол, а значит </w:t>
      </w:r>
      <w:r w:rsidR="004E491D">
        <w:rPr>
          <w:rFonts w:eastAsia="Times New Roman" w:cs="Helvetica"/>
          <w:color w:val="333333"/>
          <w:sz w:val="28"/>
          <w:szCs w:val="28"/>
          <w:lang w:eastAsia="ru-RU"/>
        </w:rPr>
        <w:t xml:space="preserve">- </w:t>
      </w:r>
      <w:r w:rsidRPr="00C66E59">
        <w:rPr>
          <w:rFonts w:eastAsia="Times New Roman" w:cs="Helvetica"/>
          <w:color w:val="333333"/>
          <w:sz w:val="28"/>
          <w:szCs w:val="28"/>
          <w:lang w:eastAsia="ru-RU"/>
        </w:rPr>
        <w:t>они абсолютно безопасны. На деле это совсем не так.</w:t>
      </w:r>
    </w:p>
    <w:p w:rsidR="00C66E59" w:rsidRPr="00C66E59" w:rsidRDefault="00C66E59">
      <w:pPr>
        <w:rPr>
          <w:sz w:val="28"/>
          <w:szCs w:val="28"/>
        </w:rPr>
      </w:pPr>
      <w:bookmarkStart w:id="0" w:name="_GoBack"/>
      <w:bookmarkEnd w:id="0"/>
    </w:p>
    <w:p w:rsidR="00C66E59" w:rsidRDefault="00C66E59">
      <w:pPr>
        <w:rPr>
          <w:sz w:val="40"/>
          <w:szCs w:val="40"/>
        </w:rPr>
      </w:pPr>
      <w:r>
        <w:rPr>
          <w:noProof/>
          <w:sz w:val="40"/>
          <w:szCs w:val="40"/>
          <w:lang w:eastAsia="ru-RU"/>
        </w:rPr>
        <w:drawing>
          <wp:inline distT="0" distB="0" distL="0" distR="0">
            <wp:extent cx="5114925" cy="31527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220718-WA0012.jpg"/>
                    <pic:cNvPicPr/>
                  </pic:nvPicPr>
                  <pic:blipFill>
                    <a:blip r:embed="rId5">
                      <a:extLst>
                        <a:ext uri="{28A0092B-C50C-407E-A947-70E740481C1C}">
                          <a14:useLocalDpi xmlns:a14="http://schemas.microsoft.com/office/drawing/2010/main" val="0"/>
                        </a:ext>
                      </a:extLst>
                    </a:blip>
                    <a:stretch>
                      <a:fillRect/>
                    </a:stretch>
                  </pic:blipFill>
                  <pic:spPr>
                    <a:xfrm>
                      <a:off x="0" y="0"/>
                      <a:ext cx="5122613" cy="3157514"/>
                    </a:xfrm>
                    <a:prstGeom prst="rect">
                      <a:avLst/>
                    </a:prstGeom>
                  </pic:spPr>
                </pic:pic>
              </a:graphicData>
            </a:graphic>
          </wp:inline>
        </w:drawing>
      </w:r>
    </w:p>
    <w:p w:rsidR="00C66E59" w:rsidRDefault="00C66E59">
      <w:pPr>
        <w:rPr>
          <w:sz w:val="40"/>
          <w:szCs w:val="40"/>
        </w:rPr>
      </w:pPr>
      <w:r>
        <w:rPr>
          <w:noProof/>
          <w:sz w:val="40"/>
          <w:szCs w:val="40"/>
          <w:lang w:eastAsia="ru-RU"/>
        </w:rPr>
        <w:lastRenderedPageBreak/>
        <w:drawing>
          <wp:inline distT="0" distB="0" distL="0" distR="0">
            <wp:extent cx="5057775" cy="38100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220718-WA0011.jpg"/>
                    <pic:cNvPicPr/>
                  </pic:nvPicPr>
                  <pic:blipFill>
                    <a:blip r:embed="rId6">
                      <a:extLst>
                        <a:ext uri="{28A0092B-C50C-407E-A947-70E740481C1C}">
                          <a14:useLocalDpi xmlns:a14="http://schemas.microsoft.com/office/drawing/2010/main" val="0"/>
                        </a:ext>
                      </a:extLst>
                    </a:blip>
                    <a:stretch>
                      <a:fillRect/>
                    </a:stretch>
                  </pic:blipFill>
                  <pic:spPr>
                    <a:xfrm>
                      <a:off x="0" y="0"/>
                      <a:ext cx="5057775" cy="3810000"/>
                    </a:xfrm>
                    <a:prstGeom prst="rect">
                      <a:avLst/>
                    </a:prstGeom>
                  </pic:spPr>
                </pic:pic>
              </a:graphicData>
            </a:graphic>
          </wp:inline>
        </w:drawing>
      </w:r>
    </w:p>
    <w:p w:rsidR="00D9549B" w:rsidRPr="00D9549B" w:rsidRDefault="00D9549B" w:rsidP="00D9549B">
      <w:pPr>
        <w:shd w:val="clear" w:color="auto" w:fill="FFFFFF"/>
        <w:spacing w:after="0" w:line="240" w:lineRule="auto"/>
        <w:ind w:firstLine="300"/>
        <w:rPr>
          <w:rFonts w:ascii="Helvetica" w:eastAsia="Times New Roman" w:hAnsi="Helvetica" w:cs="Helvetica"/>
          <w:color w:val="333333"/>
          <w:sz w:val="24"/>
          <w:szCs w:val="24"/>
          <w:lang w:eastAsia="ru-RU"/>
        </w:rPr>
      </w:pPr>
      <w:r w:rsidRPr="00D9549B">
        <w:rPr>
          <w:rFonts w:ascii="Helvetica" w:eastAsia="Times New Roman" w:hAnsi="Helvetica" w:cs="Helvetica"/>
          <w:bCs/>
          <w:color w:val="333333"/>
          <w:sz w:val="24"/>
          <w:szCs w:val="24"/>
          <w:lang w:eastAsia="ru-RU"/>
        </w:rPr>
        <w:br/>
      </w:r>
      <w:r>
        <w:rPr>
          <w:rFonts w:ascii="Helvetica" w:eastAsia="Times New Roman" w:hAnsi="Helvetica" w:cs="Helvetica"/>
          <w:bCs/>
          <w:color w:val="333333"/>
          <w:sz w:val="24"/>
          <w:szCs w:val="24"/>
          <w:lang w:eastAsia="ru-RU"/>
        </w:rPr>
        <w:t xml:space="preserve">        </w:t>
      </w:r>
      <w:r w:rsidRPr="00D9549B">
        <w:rPr>
          <w:rFonts w:ascii="Helvetica" w:eastAsia="Times New Roman" w:hAnsi="Helvetica" w:cs="Helvetica"/>
          <w:bCs/>
          <w:color w:val="333333"/>
          <w:sz w:val="24"/>
          <w:szCs w:val="24"/>
          <w:lang w:eastAsia="ru-RU"/>
        </w:rPr>
        <w:t>Помимо опасного влияния на физическое здоровье детей, з</w:t>
      </w:r>
      <w:r w:rsidRPr="00D9549B">
        <w:rPr>
          <w:rFonts w:ascii="Helvetica" w:eastAsia="Times New Roman" w:hAnsi="Helvetica" w:cs="Helvetica"/>
          <w:color w:val="333333"/>
          <w:sz w:val="24"/>
          <w:szCs w:val="24"/>
          <w:lang w:eastAsia="ru-RU"/>
        </w:rPr>
        <w:t xml:space="preserve">ависимость от электронных сигарет негативно сказывается и на психическом состоянии курящего подростка. </w:t>
      </w:r>
    </w:p>
    <w:p w:rsidR="00D9549B" w:rsidRPr="00D9549B" w:rsidRDefault="00D9549B" w:rsidP="00D9549B">
      <w:pPr>
        <w:shd w:val="clear" w:color="auto" w:fill="FFFFFF"/>
        <w:spacing w:after="0" w:line="240" w:lineRule="auto"/>
        <w:ind w:firstLine="300"/>
        <w:rPr>
          <w:rFonts w:ascii="Helvetica" w:eastAsia="Times New Roman" w:hAnsi="Helvetica" w:cs="Helvetica"/>
          <w:color w:val="333333"/>
          <w:sz w:val="24"/>
          <w:szCs w:val="24"/>
          <w:lang w:eastAsia="ru-RU"/>
        </w:rPr>
      </w:pPr>
      <w:r>
        <w:rPr>
          <w:rFonts w:ascii="Helvetica" w:eastAsia="Times New Roman" w:hAnsi="Helvetica" w:cs="Helvetica"/>
          <w:color w:val="333333"/>
          <w:sz w:val="24"/>
          <w:szCs w:val="24"/>
          <w:lang w:eastAsia="ru-RU"/>
        </w:rPr>
        <w:t xml:space="preserve">   </w:t>
      </w:r>
      <w:r w:rsidRPr="00D9549B">
        <w:rPr>
          <w:rFonts w:ascii="Helvetica" w:eastAsia="Times New Roman" w:hAnsi="Helvetica" w:cs="Helvetica"/>
          <w:color w:val="333333"/>
          <w:sz w:val="24"/>
          <w:szCs w:val="24"/>
          <w:lang w:eastAsia="ru-RU"/>
        </w:rPr>
        <w:t>Он становится более раздражённым, нарушается нормальный режим отдыха и учёбы, т.к. подросток постоянно задумывается, где ему в свободное время найти укромное место для курения от назойливых глаз ровесников и родителей. От этого снижается его стрессоустойчивость, он становится более скрытым, нервозным.</w:t>
      </w:r>
    </w:p>
    <w:p w:rsidR="00D9549B" w:rsidRPr="00D9549B" w:rsidRDefault="00D9549B" w:rsidP="00D9549B">
      <w:pPr>
        <w:shd w:val="clear" w:color="auto" w:fill="FFFFFF"/>
        <w:spacing w:after="0" w:line="240" w:lineRule="auto"/>
        <w:ind w:firstLine="300"/>
        <w:rPr>
          <w:rFonts w:ascii="Helvetica" w:eastAsia="Times New Roman" w:hAnsi="Helvetica" w:cs="Helvetica"/>
          <w:color w:val="333333"/>
          <w:sz w:val="24"/>
          <w:szCs w:val="24"/>
          <w:lang w:eastAsia="ru-RU"/>
        </w:rPr>
      </w:pPr>
      <w:r>
        <w:rPr>
          <w:rFonts w:ascii="Helvetica" w:eastAsia="Times New Roman" w:hAnsi="Helvetica" w:cs="Helvetica"/>
          <w:color w:val="333333"/>
          <w:sz w:val="24"/>
          <w:szCs w:val="24"/>
          <w:lang w:eastAsia="ru-RU"/>
        </w:rPr>
        <w:t xml:space="preserve">    </w:t>
      </w:r>
      <w:r w:rsidRPr="00D9549B">
        <w:rPr>
          <w:rFonts w:ascii="Helvetica" w:eastAsia="Times New Roman" w:hAnsi="Helvetica" w:cs="Helvetica"/>
          <w:color w:val="333333"/>
          <w:sz w:val="24"/>
          <w:szCs w:val="24"/>
          <w:lang w:eastAsia="ru-RU"/>
        </w:rPr>
        <w:t xml:space="preserve">При длительном курении интеллектуальное развитие, а также память подростков сильно страдает, т.к. прилив крови с вредными веществами негативно воздействуют на мозговую активность. </w:t>
      </w:r>
    </w:p>
    <w:p w:rsidR="00D9549B" w:rsidRPr="00D9549B" w:rsidRDefault="00D9549B" w:rsidP="00D9549B">
      <w:pPr>
        <w:shd w:val="clear" w:color="auto" w:fill="FFFFFF"/>
        <w:spacing w:after="0" w:line="240" w:lineRule="auto"/>
        <w:ind w:firstLine="300"/>
        <w:rPr>
          <w:rFonts w:ascii="Helvetica" w:eastAsia="Times New Roman" w:hAnsi="Helvetica" w:cs="Helvetica"/>
          <w:color w:val="333333"/>
          <w:sz w:val="24"/>
          <w:szCs w:val="24"/>
          <w:lang w:eastAsia="ru-RU"/>
        </w:rPr>
      </w:pPr>
      <w:r>
        <w:rPr>
          <w:rFonts w:ascii="Helvetica" w:eastAsia="Times New Roman" w:hAnsi="Helvetica" w:cs="Helvetica"/>
          <w:color w:val="333333"/>
          <w:sz w:val="24"/>
          <w:szCs w:val="24"/>
          <w:lang w:eastAsia="ru-RU"/>
        </w:rPr>
        <w:t xml:space="preserve">    </w:t>
      </w:r>
      <w:r w:rsidRPr="00D9549B">
        <w:rPr>
          <w:rFonts w:ascii="Helvetica" w:eastAsia="Times New Roman" w:hAnsi="Helvetica" w:cs="Helvetica"/>
          <w:color w:val="333333"/>
          <w:sz w:val="24"/>
          <w:szCs w:val="24"/>
          <w:lang w:eastAsia="ru-RU"/>
        </w:rPr>
        <w:t>Если вы узнали, что ребенок попробовал такое устройство, нужно серьезно пообщаться с ним, раскрыв все опасности такого «времяпровождения». Главная задача родителей в сложившейся ситуации - это выявление причины побудившей  ребёнка попробовать такое устройство, попробовать разобраться, что его подтолкнуло на такой шаг. Рассказать о необратимых последствиях, а также дать ребёнку возможность принять решение самостоятельно.</w:t>
      </w:r>
    </w:p>
    <w:p w:rsidR="00D9549B" w:rsidRPr="00D9549B" w:rsidRDefault="00D9549B" w:rsidP="00D9549B">
      <w:pPr>
        <w:shd w:val="clear" w:color="auto" w:fill="FFFFFF"/>
        <w:spacing w:after="0" w:line="240" w:lineRule="auto"/>
        <w:rPr>
          <w:rFonts w:ascii="Helvetica" w:eastAsia="Times New Roman" w:hAnsi="Helvetica" w:cs="Helvetica"/>
          <w:color w:val="333333"/>
          <w:sz w:val="32"/>
          <w:szCs w:val="32"/>
          <w:lang w:eastAsia="ru-RU"/>
        </w:rPr>
      </w:pPr>
      <w:r w:rsidRPr="00D9549B">
        <w:rPr>
          <w:rFonts w:ascii="Helvetica" w:eastAsia="Times New Roman" w:hAnsi="Helvetica" w:cs="Helvetica"/>
          <w:color w:val="333333"/>
          <w:sz w:val="20"/>
          <w:szCs w:val="20"/>
          <w:lang w:eastAsia="ru-RU"/>
        </w:rPr>
        <w:t> </w:t>
      </w:r>
    </w:p>
    <w:p w:rsidR="00D9549B" w:rsidRPr="00D9549B" w:rsidRDefault="00D9549B" w:rsidP="00D9549B">
      <w:pPr>
        <w:shd w:val="clear" w:color="auto" w:fill="FFFFFF"/>
        <w:spacing w:after="0" w:line="240" w:lineRule="auto"/>
        <w:ind w:firstLine="300"/>
        <w:rPr>
          <w:rFonts w:ascii="Helvetica" w:eastAsia="Times New Roman" w:hAnsi="Helvetica" w:cs="Helvetica"/>
          <w:color w:val="333333"/>
          <w:sz w:val="32"/>
          <w:szCs w:val="32"/>
          <w:lang w:eastAsia="ru-RU"/>
        </w:rPr>
      </w:pPr>
      <w:r w:rsidRPr="00D9549B">
        <w:rPr>
          <w:rFonts w:ascii="Helvetica" w:eastAsia="Times New Roman" w:hAnsi="Helvetica" w:cs="Helvetica"/>
          <w:b/>
          <w:bCs/>
          <w:color w:val="333333"/>
          <w:sz w:val="32"/>
          <w:szCs w:val="32"/>
          <w:lang w:eastAsia="ru-RU"/>
        </w:rPr>
        <w:t>Лучшая профилактика электронного курения – это предупреждение ребенка о возможных последствиях и собственный положительный пример.</w:t>
      </w:r>
    </w:p>
    <w:p w:rsidR="00D9549B" w:rsidRPr="00D9549B" w:rsidRDefault="00D9549B">
      <w:pPr>
        <w:rPr>
          <w:sz w:val="32"/>
          <w:szCs w:val="32"/>
        </w:rPr>
      </w:pPr>
    </w:p>
    <w:sectPr w:rsidR="00D9549B" w:rsidRPr="00D9549B" w:rsidSect="00C66E59">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3CD"/>
    <w:rsid w:val="001A33EF"/>
    <w:rsid w:val="001B33CD"/>
    <w:rsid w:val="0030017B"/>
    <w:rsid w:val="004E491D"/>
    <w:rsid w:val="006B2748"/>
    <w:rsid w:val="00C66E59"/>
    <w:rsid w:val="00D954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66E5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66E59"/>
    <w:rPr>
      <w:rFonts w:ascii="Tahoma" w:hAnsi="Tahoma" w:cs="Tahoma"/>
      <w:sz w:val="16"/>
      <w:szCs w:val="16"/>
    </w:rPr>
  </w:style>
  <w:style w:type="character" w:styleId="a5">
    <w:name w:val="Strong"/>
    <w:basedOn w:val="a0"/>
    <w:uiPriority w:val="22"/>
    <w:qFormat/>
    <w:rsid w:val="00C66E5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66E5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66E59"/>
    <w:rPr>
      <w:rFonts w:ascii="Tahoma" w:hAnsi="Tahoma" w:cs="Tahoma"/>
      <w:sz w:val="16"/>
      <w:szCs w:val="16"/>
    </w:rPr>
  </w:style>
  <w:style w:type="character" w:styleId="a5">
    <w:name w:val="Strong"/>
    <w:basedOn w:val="a0"/>
    <w:uiPriority w:val="22"/>
    <w:qFormat/>
    <w:rsid w:val="00C66E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874808">
      <w:bodyDiv w:val="1"/>
      <w:marLeft w:val="0"/>
      <w:marRight w:val="0"/>
      <w:marTop w:val="0"/>
      <w:marBottom w:val="0"/>
      <w:divBdr>
        <w:top w:val="none" w:sz="0" w:space="0" w:color="auto"/>
        <w:left w:val="none" w:sz="0" w:space="0" w:color="auto"/>
        <w:bottom w:val="none" w:sz="0" w:space="0" w:color="auto"/>
        <w:right w:val="none" w:sz="0" w:space="0" w:color="auto"/>
      </w:divBdr>
      <w:divsChild>
        <w:div w:id="1258950424">
          <w:marLeft w:val="0"/>
          <w:marRight w:val="0"/>
          <w:marTop w:val="0"/>
          <w:marBottom w:val="0"/>
          <w:divBdr>
            <w:top w:val="none" w:sz="0" w:space="0" w:color="auto"/>
            <w:left w:val="none" w:sz="0" w:space="0" w:color="auto"/>
            <w:bottom w:val="none" w:sz="0" w:space="0" w:color="auto"/>
            <w:right w:val="none" w:sz="0" w:space="0" w:color="auto"/>
          </w:divBdr>
        </w:div>
        <w:div w:id="137846992">
          <w:marLeft w:val="0"/>
          <w:marRight w:val="0"/>
          <w:marTop w:val="0"/>
          <w:marBottom w:val="0"/>
          <w:divBdr>
            <w:top w:val="none" w:sz="0" w:space="0" w:color="auto"/>
            <w:left w:val="none" w:sz="0" w:space="0" w:color="auto"/>
            <w:bottom w:val="none" w:sz="0" w:space="0" w:color="auto"/>
            <w:right w:val="none" w:sz="0" w:space="0" w:color="auto"/>
          </w:divBdr>
        </w:div>
        <w:div w:id="916986021">
          <w:marLeft w:val="0"/>
          <w:marRight w:val="0"/>
          <w:marTop w:val="0"/>
          <w:marBottom w:val="0"/>
          <w:divBdr>
            <w:top w:val="none" w:sz="0" w:space="0" w:color="auto"/>
            <w:left w:val="none" w:sz="0" w:space="0" w:color="auto"/>
            <w:bottom w:val="none" w:sz="0" w:space="0" w:color="auto"/>
            <w:right w:val="none" w:sz="0" w:space="0" w:color="auto"/>
          </w:divBdr>
        </w:div>
      </w:divsChild>
    </w:div>
    <w:div w:id="299309427">
      <w:bodyDiv w:val="1"/>
      <w:marLeft w:val="0"/>
      <w:marRight w:val="0"/>
      <w:marTop w:val="0"/>
      <w:marBottom w:val="0"/>
      <w:divBdr>
        <w:top w:val="none" w:sz="0" w:space="0" w:color="auto"/>
        <w:left w:val="none" w:sz="0" w:space="0" w:color="auto"/>
        <w:bottom w:val="none" w:sz="0" w:space="0" w:color="auto"/>
        <w:right w:val="none" w:sz="0" w:space="0" w:color="auto"/>
      </w:divBdr>
      <w:divsChild>
        <w:div w:id="195702841">
          <w:marLeft w:val="0"/>
          <w:marRight w:val="0"/>
          <w:marTop w:val="0"/>
          <w:marBottom w:val="0"/>
          <w:divBdr>
            <w:top w:val="none" w:sz="0" w:space="0" w:color="auto"/>
            <w:left w:val="none" w:sz="0" w:space="0" w:color="auto"/>
            <w:bottom w:val="none" w:sz="0" w:space="0" w:color="auto"/>
            <w:right w:val="none" w:sz="0" w:space="0" w:color="auto"/>
          </w:divBdr>
        </w:div>
        <w:div w:id="328600996">
          <w:marLeft w:val="0"/>
          <w:marRight w:val="0"/>
          <w:marTop w:val="0"/>
          <w:marBottom w:val="0"/>
          <w:divBdr>
            <w:top w:val="none" w:sz="0" w:space="0" w:color="auto"/>
            <w:left w:val="none" w:sz="0" w:space="0" w:color="auto"/>
            <w:bottom w:val="none" w:sz="0" w:space="0" w:color="auto"/>
            <w:right w:val="none" w:sz="0" w:space="0" w:color="auto"/>
          </w:divBdr>
        </w:div>
        <w:div w:id="1254044589">
          <w:marLeft w:val="0"/>
          <w:marRight w:val="0"/>
          <w:marTop w:val="0"/>
          <w:marBottom w:val="0"/>
          <w:divBdr>
            <w:top w:val="none" w:sz="0" w:space="0" w:color="auto"/>
            <w:left w:val="none" w:sz="0" w:space="0" w:color="auto"/>
            <w:bottom w:val="none" w:sz="0" w:space="0" w:color="auto"/>
            <w:right w:val="none" w:sz="0" w:space="0" w:color="auto"/>
          </w:divBdr>
        </w:div>
      </w:divsChild>
    </w:div>
    <w:div w:id="980815880">
      <w:bodyDiv w:val="1"/>
      <w:marLeft w:val="0"/>
      <w:marRight w:val="0"/>
      <w:marTop w:val="0"/>
      <w:marBottom w:val="0"/>
      <w:divBdr>
        <w:top w:val="none" w:sz="0" w:space="0" w:color="auto"/>
        <w:left w:val="none" w:sz="0" w:space="0" w:color="auto"/>
        <w:bottom w:val="none" w:sz="0" w:space="0" w:color="auto"/>
        <w:right w:val="none" w:sz="0" w:space="0" w:color="auto"/>
      </w:divBdr>
      <w:divsChild>
        <w:div w:id="534007679">
          <w:marLeft w:val="0"/>
          <w:marRight w:val="0"/>
          <w:marTop w:val="0"/>
          <w:marBottom w:val="0"/>
          <w:divBdr>
            <w:top w:val="none" w:sz="0" w:space="0" w:color="auto"/>
            <w:left w:val="none" w:sz="0" w:space="0" w:color="auto"/>
            <w:bottom w:val="none" w:sz="0" w:space="0" w:color="auto"/>
            <w:right w:val="none" w:sz="0" w:space="0" w:color="auto"/>
          </w:divBdr>
        </w:div>
        <w:div w:id="1728340739">
          <w:marLeft w:val="0"/>
          <w:marRight w:val="0"/>
          <w:marTop w:val="0"/>
          <w:marBottom w:val="0"/>
          <w:divBdr>
            <w:top w:val="none" w:sz="0" w:space="0" w:color="auto"/>
            <w:left w:val="none" w:sz="0" w:space="0" w:color="auto"/>
            <w:bottom w:val="none" w:sz="0" w:space="0" w:color="auto"/>
            <w:right w:val="none" w:sz="0" w:space="0" w:color="auto"/>
          </w:divBdr>
        </w:div>
        <w:div w:id="400173733">
          <w:marLeft w:val="0"/>
          <w:marRight w:val="0"/>
          <w:marTop w:val="0"/>
          <w:marBottom w:val="0"/>
          <w:divBdr>
            <w:top w:val="none" w:sz="0" w:space="0" w:color="auto"/>
            <w:left w:val="none" w:sz="0" w:space="0" w:color="auto"/>
            <w:bottom w:val="none" w:sz="0" w:space="0" w:color="auto"/>
            <w:right w:val="none" w:sz="0" w:space="0" w:color="auto"/>
          </w:divBdr>
        </w:div>
        <w:div w:id="335813158">
          <w:marLeft w:val="0"/>
          <w:marRight w:val="0"/>
          <w:marTop w:val="0"/>
          <w:marBottom w:val="0"/>
          <w:divBdr>
            <w:top w:val="none" w:sz="0" w:space="0" w:color="auto"/>
            <w:left w:val="none" w:sz="0" w:space="0" w:color="auto"/>
            <w:bottom w:val="none" w:sz="0" w:space="0" w:color="auto"/>
            <w:right w:val="none" w:sz="0" w:space="0" w:color="auto"/>
          </w:divBdr>
        </w:div>
        <w:div w:id="608969562">
          <w:marLeft w:val="0"/>
          <w:marRight w:val="0"/>
          <w:marTop w:val="0"/>
          <w:marBottom w:val="0"/>
          <w:divBdr>
            <w:top w:val="none" w:sz="0" w:space="0" w:color="auto"/>
            <w:left w:val="none" w:sz="0" w:space="0" w:color="auto"/>
            <w:bottom w:val="none" w:sz="0" w:space="0" w:color="auto"/>
            <w:right w:val="none" w:sz="0" w:space="0" w:color="auto"/>
          </w:divBdr>
        </w:div>
        <w:div w:id="1098452987">
          <w:marLeft w:val="0"/>
          <w:marRight w:val="0"/>
          <w:marTop w:val="0"/>
          <w:marBottom w:val="0"/>
          <w:divBdr>
            <w:top w:val="none" w:sz="0" w:space="0" w:color="auto"/>
            <w:left w:val="none" w:sz="0" w:space="0" w:color="auto"/>
            <w:bottom w:val="none" w:sz="0" w:space="0" w:color="auto"/>
            <w:right w:val="none" w:sz="0" w:space="0" w:color="auto"/>
          </w:divBdr>
        </w:div>
        <w:div w:id="478688464">
          <w:marLeft w:val="0"/>
          <w:marRight w:val="0"/>
          <w:marTop w:val="0"/>
          <w:marBottom w:val="0"/>
          <w:divBdr>
            <w:top w:val="none" w:sz="0" w:space="0" w:color="auto"/>
            <w:left w:val="none" w:sz="0" w:space="0" w:color="auto"/>
            <w:bottom w:val="none" w:sz="0" w:space="0" w:color="auto"/>
            <w:right w:val="none" w:sz="0" w:space="0" w:color="auto"/>
          </w:divBdr>
        </w:div>
        <w:div w:id="684870428">
          <w:marLeft w:val="0"/>
          <w:marRight w:val="0"/>
          <w:marTop w:val="0"/>
          <w:marBottom w:val="0"/>
          <w:divBdr>
            <w:top w:val="none" w:sz="0" w:space="0" w:color="auto"/>
            <w:left w:val="none" w:sz="0" w:space="0" w:color="auto"/>
            <w:bottom w:val="none" w:sz="0" w:space="0" w:color="auto"/>
            <w:right w:val="none" w:sz="0" w:space="0" w:color="auto"/>
          </w:divBdr>
        </w:div>
        <w:div w:id="91108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314</Words>
  <Characters>1791</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ПК-админ</dc:creator>
  <cp:lastModifiedBy>ПК-админ</cp:lastModifiedBy>
  <cp:revision>2</cp:revision>
  <dcterms:created xsi:type="dcterms:W3CDTF">2022-07-18T08:03:00Z</dcterms:created>
  <dcterms:modified xsi:type="dcterms:W3CDTF">2022-07-18T08:03:00Z</dcterms:modified>
</cp:coreProperties>
</file>