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252C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6EA79" wp14:editId="42FE28BB">
            <wp:extent cx="497205" cy="606425"/>
            <wp:effectExtent l="0" t="0" r="0" b="3175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03CA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5EB1AAE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ЦЕНТРАЛЬНОГО СЕЛЬСКОГОПОСЕЛЕНИЯ</w:t>
      </w:r>
    </w:p>
    <w:p w14:paraId="176B601A" w14:textId="2F7A86A5" w:rsid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БЕЛОГЛИНСКОГО РАЙОНА</w:t>
      </w:r>
    </w:p>
    <w:p w14:paraId="0A8C3499" w14:textId="3FCA7E17" w:rsidR="00B378BE" w:rsidRDefault="00B378BE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79EB98A" w14:textId="77777777" w:rsidR="00B378BE" w:rsidRPr="00B378BE" w:rsidRDefault="00B378BE" w:rsidP="00B378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378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0D528596" w14:textId="77777777" w:rsidR="00263AF5" w:rsidRPr="00263AF5" w:rsidRDefault="00263AF5" w:rsidP="00263AF5">
      <w:pPr>
        <w:tabs>
          <w:tab w:val="left" w:pos="741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63AF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ab/>
      </w:r>
    </w:p>
    <w:p w14:paraId="31DB918D" w14:textId="3A539DC2" w:rsidR="00263AF5" w:rsidRPr="00263AF5" w:rsidRDefault="00263AF5" w:rsidP="00263A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378BE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B325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4A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378B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993CD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 w:rsidR="00B378BE">
        <w:rPr>
          <w:rFonts w:ascii="Times New Roman" w:eastAsia="Times New Roman" w:hAnsi="Times New Roman" w:cs="Times New Roman"/>
          <w:sz w:val="28"/>
          <w:szCs w:val="28"/>
          <w:lang w:eastAsia="ar-SA"/>
        </w:rPr>
        <w:t>43</w:t>
      </w:r>
    </w:p>
    <w:p w14:paraId="4F6BA1B1" w14:textId="77777777" w:rsidR="00263AF5" w:rsidRPr="00263AF5" w:rsidRDefault="00263AF5" w:rsidP="00263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3A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Центральный</w:t>
      </w:r>
    </w:p>
    <w:p w14:paraId="43B1E718" w14:textId="77777777" w:rsid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AD0A9" w14:textId="5A92059E" w:rsidR="00E81766" w:rsidRPr="00E81766" w:rsidRDefault="00E81766" w:rsidP="00E81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766">
        <w:rPr>
          <w:rFonts w:ascii="Times New Roman" w:hAnsi="Times New Roman" w:cs="Times New Roman"/>
          <w:b/>
          <w:bCs/>
          <w:sz w:val="28"/>
          <w:szCs w:val="28"/>
        </w:rPr>
        <w:t>Об утверждении части территории Центрального сельского поселения Белоглинского района для реализации п</w:t>
      </w:r>
      <w:r w:rsidR="004574BC">
        <w:rPr>
          <w:rFonts w:ascii="Times New Roman" w:hAnsi="Times New Roman" w:cs="Times New Roman"/>
          <w:b/>
          <w:bCs/>
          <w:sz w:val="28"/>
          <w:szCs w:val="28"/>
        </w:rPr>
        <w:t>роектов местных инициатив в 202</w:t>
      </w:r>
      <w:r w:rsidR="00B378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176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0B63BBC5" w14:textId="77777777" w:rsidR="00157618" w:rsidRDefault="00E81766" w:rsidP="00F9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20 июля 2020 года № 236-ФЗ "О внесении изменений в Федеральный закон "Об общих принципах организации местного самоуправления в Российской Федерации",  Федеральным законом от 20 июля 2020 года № 216-ФЗ "О внесении изменений в Бюджетный кодекс Российской Федерации", постановлением главы администрации (губернатора) Краснодарского края от 6 февраля 2020 года № 70 "О краевом конкурсе по отбору проектов местных инициатив", решением Совета Центрального сельского </w:t>
      </w:r>
      <w:r w:rsidR="00914AF1">
        <w:rPr>
          <w:rFonts w:ascii="Times New Roman" w:hAnsi="Times New Roman" w:cs="Times New Roman"/>
          <w:sz w:val="28"/>
          <w:szCs w:val="28"/>
        </w:rPr>
        <w:t xml:space="preserve">поселения Белоглинского района </w:t>
      </w:r>
      <w:r w:rsidRPr="00E81766">
        <w:rPr>
          <w:rFonts w:ascii="Times New Roman" w:hAnsi="Times New Roman" w:cs="Times New Roman"/>
          <w:sz w:val="28"/>
          <w:szCs w:val="28"/>
        </w:rPr>
        <w:t xml:space="preserve">от </w:t>
      </w:r>
      <w:r w:rsidR="00263AF5">
        <w:rPr>
          <w:rFonts w:ascii="Times New Roman" w:hAnsi="Times New Roman" w:cs="Times New Roman"/>
          <w:sz w:val="28"/>
          <w:szCs w:val="28"/>
        </w:rPr>
        <w:t>18 декабря 2020 года № 25 § 2</w:t>
      </w:r>
      <w:r w:rsidRPr="00E8176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 реализации</w:t>
      </w:r>
      <w:r w:rsidR="00263AF5">
        <w:rPr>
          <w:rFonts w:ascii="Times New Roman" w:hAnsi="Times New Roman" w:cs="Times New Roman"/>
          <w:sz w:val="28"/>
          <w:szCs w:val="28"/>
        </w:rPr>
        <w:t xml:space="preserve"> проектов местных инициатив в Центральном сельском поселении Белоглинского района</w:t>
      </w:r>
      <w:r w:rsidRPr="00E81766">
        <w:rPr>
          <w:rFonts w:ascii="Times New Roman" w:hAnsi="Times New Roman" w:cs="Times New Roman"/>
          <w:sz w:val="28"/>
          <w:szCs w:val="28"/>
        </w:rPr>
        <w:t xml:space="preserve">", </w:t>
      </w:r>
      <w:r w:rsidR="00E75193">
        <w:rPr>
          <w:rFonts w:ascii="Times New Roman" w:hAnsi="Times New Roman" w:cs="Times New Roman"/>
          <w:sz w:val="28"/>
          <w:szCs w:val="28"/>
        </w:rPr>
        <w:t xml:space="preserve">Уставом Центрального сельского поселения Белоглинского района, </w:t>
      </w:r>
      <w:r w:rsidRPr="00E81766">
        <w:rPr>
          <w:rFonts w:ascii="Times New Roman" w:hAnsi="Times New Roman" w:cs="Times New Roman"/>
          <w:sz w:val="28"/>
          <w:szCs w:val="28"/>
        </w:rPr>
        <w:t xml:space="preserve">администрация Центрального сельского поселения Белоглинского района </w:t>
      </w:r>
    </w:p>
    <w:p w14:paraId="496FB64F" w14:textId="09AEA104" w:rsidR="00E81766" w:rsidRPr="00E81766" w:rsidRDefault="00E81766" w:rsidP="00F9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297433F7" w14:textId="0809B5DB" w:rsidR="00E75193" w:rsidRDefault="00E81766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766">
        <w:rPr>
          <w:rFonts w:ascii="Times New Roman" w:hAnsi="Times New Roman" w:cs="Times New Roman"/>
          <w:sz w:val="28"/>
          <w:szCs w:val="28"/>
        </w:rPr>
        <w:t xml:space="preserve">1. </w:t>
      </w:r>
      <w:r w:rsidR="0097497C">
        <w:rPr>
          <w:rFonts w:ascii="Times New Roman" w:hAnsi="Times New Roman" w:cs="Times New Roman"/>
          <w:sz w:val="28"/>
          <w:szCs w:val="28"/>
        </w:rPr>
        <w:t>Утвердить</w:t>
      </w:r>
      <w:r w:rsidRPr="00E81766">
        <w:rPr>
          <w:rFonts w:ascii="Times New Roman" w:hAnsi="Times New Roman" w:cs="Times New Roman"/>
          <w:sz w:val="28"/>
          <w:szCs w:val="28"/>
        </w:rPr>
        <w:t xml:space="preserve"> часть территории Центрального сельского </w:t>
      </w:r>
      <w:r w:rsidR="00E75193">
        <w:rPr>
          <w:rFonts w:ascii="Times New Roman" w:hAnsi="Times New Roman" w:cs="Times New Roman"/>
          <w:sz w:val="28"/>
          <w:szCs w:val="28"/>
        </w:rPr>
        <w:t>поселения Белоглинского района на которой будет</w:t>
      </w:r>
      <w:r w:rsidRPr="00E81766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75193">
        <w:rPr>
          <w:rFonts w:ascii="Times New Roman" w:hAnsi="Times New Roman" w:cs="Times New Roman"/>
          <w:sz w:val="28"/>
          <w:szCs w:val="28"/>
        </w:rPr>
        <w:t>овываться</w:t>
      </w:r>
      <w:r w:rsidRPr="00E81766">
        <w:rPr>
          <w:rFonts w:ascii="Times New Roman" w:hAnsi="Times New Roman" w:cs="Times New Roman"/>
          <w:sz w:val="28"/>
          <w:szCs w:val="28"/>
        </w:rPr>
        <w:t xml:space="preserve"> проект местных инициатив</w:t>
      </w:r>
      <w:r w:rsidR="00E75193" w:rsidRPr="00E751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97C" w:rsidRPr="0097497C">
        <w:rPr>
          <w:rFonts w:ascii="Times New Roman" w:hAnsi="Times New Roman" w:cs="Times New Roman"/>
          <w:sz w:val="28"/>
          <w:szCs w:val="28"/>
        </w:rPr>
        <w:t>в 202</w:t>
      </w:r>
      <w:r w:rsidR="00B378BE">
        <w:rPr>
          <w:rFonts w:ascii="Times New Roman" w:hAnsi="Times New Roman" w:cs="Times New Roman"/>
          <w:sz w:val="28"/>
          <w:szCs w:val="28"/>
        </w:rPr>
        <w:t>5</w:t>
      </w:r>
      <w:r w:rsidR="0097497C" w:rsidRPr="0097497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4D151D7B" w14:textId="11776104" w:rsidR="0097497C" w:rsidRPr="0097497C" w:rsidRDefault="0097497C" w:rsidP="00F91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поселок </w:t>
      </w:r>
      <w:r w:rsidR="00993CD8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района.</w:t>
      </w:r>
    </w:p>
    <w:p w14:paraId="75F462C2" w14:textId="7AC3245C" w:rsidR="00263AF5" w:rsidRPr="00263AF5" w:rsidRDefault="00263AF5" w:rsidP="00F91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пециалисту</w:t>
      </w:r>
      <w:r w:rsidR="00914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Центрального сельского поселения Белоглинского района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А.А.Никифорова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постановления </w:t>
      </w:r>
      <w:r w:rsidRPr="00263A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Центрального сельского поселения Белоглинского района в информационно - телекоммуникационной сети «Интернет».</w:t>
      </w:r>
      <w:bookmarkStart w:id="0" w:name="_GoBack"/>
      <w:bookmarkEnd w:id="0"/>
    </w:p>
    <w:p w14:paraId="3B6C8970" w14:textId="5B505796" w:rsidR="00263AF5" w:rsidRPr="00263AF5" w:rsidRDefault="00263AF5" w:rsidP="0026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A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4DE1679A" w14:textId="4E91038F" w:rsidR="00263AF5" w:rsidRDefault="00263AF5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623D" w14:textId="77777777" w:rsidR="00F91244" w:rsidRPr="00263AF5" w:rsidRDefault="00F91244" w:rsidP="0026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0971" w14:textId="05993A2D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14:paraId="62598C70" w14:textId="68601638" w:rsidR="00263AF5" w:rsidRDefault="00263AF5" w:rsidP="00263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                             </w:t>
      </w:r>
      <w:r w:rsidR="00B378BE">
        <w:rPr>
          <w:rFonts w:ascii="Times New Roman" w:hAnsi="Times New Roman" w:cs="Times New Roman"/>
          <w:sz w:val="28"/>
          <w:szCs w:val="28"/>
        </w:rPr>
        <w:t>Д.Е.Михлев</w:t>
      </w:r>
    </w:p>
    <w:p w14:paraId="6C3833E4" w14:textId="77777777" w:rsidR="00E81766" w:rsidRPr="00263AF5" w:rsidRDefault="00E81766" w:rsidP="00263AF5">
      <w:pPr>
        <w:rPr>
          <w:rFonts w:ascii="Times New Roman" w:hAnsi="Times New Roman" w:cs="Times New Roman"/>
          <w:sz w:val="28"/>
          <w:szCs w:val="28"/>
        </w:rPr>
      </w:pPr>
    </w:p>
    <w:sectPr w:rsidR="00E81766" w:rsidRPr="00263AF5" w:rsidSect="00E75193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DD16" w14:textId="77777777" w:rsidR="00947C24" w:rsidRDefault="00947C24" w:rsidP="00E81766">
      <w:pPr>
        <w:spacing w:after="0" w:line="240" w:lineRule="auto"/>
      </w:pPr>
      <w:r>
        <w:separator/>
      </w:r>
    </w:p>
  </w:endnote>
  <w:endnote w:type="continuationSeparator" w:id="0">
    <w:p w14:paraId="5EEFA6B5" w14:textId="77777777" w:rsidR="00947C24" w:rsidRDefault="00947C24" w:rsidP="00E8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4377" w14:textId="77777777" w:rsidR="00947C24" w:rsidRDefault="00947C24" w:rsidP="00E81766">
      <w:pPr>
        <w:spacing w:after="0" w:line="240" w:lineRule="auto"/>
      </w:pPr>
      <w:r>
        <w:separator/>
      </w:r>
    </w:p>
  </w:footnote>
  <w:footnote w:type="continuationSeparator" w:id="0">
    <w:p w14:paraId="6C5AE60D" w14:textId="77777777" w:rsidR="00947C24" w:rsidRDefault="00947C24" w:rsidP="00E81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E"/>
    <w:rsid w:val="00022D0A"/>
    <w:rsid w:val="000C2B56"/>
    <w:rsid w:val="00152525"/>
    <w:rsid w:val="00157618"/>
    <w:rsid w:val="001D2CE6"/>
    <w:rsid w:val="0025304D"/>
    <w:rsid w:val="00263AF5"/>
    <w:rsid w:val="0026747E"/>
    <w:rsid w:val="003B6AD1"/>
    <w:rsid w:val="003F79A1"/>
    <w:rsid w:val="004574BC"/>
    <w:rsid w:val="00542B0B"/>
    <w:rsid w:val="006134E2"/>
    <w:rsid w:val="006F6054"/>
    <w:rsid w:val="007A7FE1"/>
    <w:rsid w:val="007B3062"/>
    <w:rsid w:val="007D5B8A"/>
    <w:rsid w:val="008252D8"/>
    <w:rsid w:val="00825AAE"/>
    <w:rsid w:val="00901EFB"/>
    <w:rsid w:val="00914AF1"/>
    <w:rsid w:val="00947C24"/>
    <w:rsid w:val="0097497C"/>
    <w:rsid w:val="00993CD8"/>
    <w:rsid w:val="00B3251A"/>
    <w:rsid w:val="00B378BE"/>
    <w:rsid w:val="00B94D42"/>
    <w:rsid w:val="00DD5355"/>
    <w:rsid w:val="00E711FF"/>
    <w:rsid w:val="00E75193"/>
    <w:rsid w:val="00E81766"/>
    <w:rsid w:val="00F91244"/>
    <w:rsid w:val="00F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7BE"/>
  <w15:chartTrackingRefBased/>
  <w15:docId w15:val="{80E4711D-D42B-49FC-850A-62BB56F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766"/>
  </w:style>
  <w:style w:type="paragraph" w:styleId="a5">
    <w:name w:val="footer"/>
    <w:basedOn w:val="a"/>
    <w:link w:val="a6"/>
    <w:uiPriority w:val="99"/>
    <w:unhideWhenUsed/>
    <w:rsid w:val="00E8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766"/>
  </w:style>
  <w:style w:type="paragraph" w:styleId="a7">
    <w:name w:val="List Paragraph"/>
    <w:basedOn w:val="a"/>
    <w:uiPriority w:val="34"/>
    <w:qFormat/>
    <w:rsid w:val="009749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Оля</cp:lastModifiedBy>
  <cp:revision>4</cp:revision>
  <cp:lastPrinted>2024-02-29T08:31:00Z</cp:lastPrinted>
  <dcterms:created xsi:type="dcterms:W3CDTF">2024-02-27T14:21:00Z</dcterms:created>
  <dcterms:modified xsi:type="dcterms:W3CDTF">2025-01-31T12:33:00Z</dcterms:modified>
</cp:coreProperties>
</file>