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59" w:rsidRPr="008F2359" w:rsidRDefault="008F2359" w:rsidP="008F2359">
      <w:pPr>
        <w:ind w:left="3540" w:firstLine="708"/>
        <w:jc w:val="both"/>
        <w:rPr>
          <w:sz w:val="28"/>
          <w:szCs w:val="28"/>
        </w:rPr>
      </w:pPr>
      <w:r w:rsidRPr="008F2359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2" name="Рисунок 2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359">
        <w:rPr>
          <w:sz w:val="28"/>
          <w:szCs w:val="28"/>
        </w:rPr>
        <w:t xml:space="preserve">  </w:t>
      </w:r>
    </w:p>
    <w:p w:rsidR="008F2359" w:rsidRPr="008F2359" w:rsidRDefault="008F2359" w:rsidP="008F2359">
      <w:pPr>
        <w:jc w:val="center"/>
        <w:rPr>
          <w:b/>
          <w:bCs/>
          <w:color w:val="000000"/>
          <w:sz w:val="28"/>
          <w:szCs w:val="28"/>
        </w:rPr>
      </w:pPr>
      <w:r w:rsidRPr="008F2359">
        <w:rPr>
          <w:b/>
          <w:bCs/>
          <w:color w:val="000000"/>
          <w:sz w:val="28"/>
          <w:szCs w:val="28"/>
        </w:rPr>
        <w:t>АДМИНИСТРАЦИ</w:t>
      </w:r>
      <w:r>
        <w:rPr>
          <w:b/>
          <w:bCs/>
          <w:color w:val="000000"/>
          <w:sz w:val="28"/>
          <w:szCs w:val="28"/>
        </w:rPr>
        <w:t xml:space="preserve">Я </w:t>
      </w:r>
      <w:bookmarkStart w:id="0" w:name="_GoBack"/>
      <w:bookmarkEnd w:id="0"/>
      <w:r w:rsidRPr="008F2359">
        <w:rPr>
          <w:b/>
          <w:bCs/>
          <w:color w:val="000000"/>
          <w:sz w:val="28"/>
          <w:szCs w:val="28"/>
        </w:rPr>
        <w:t>ЦЕНТРАЛЬНОГО СЕЛЬСКОГО ПОСЕЛЕНИЯ БЕЛОГЛИНСКОГО РАЙОНА</w:t>
      </w:r>
    </w:p>
    <w:p w:rsidR="008F2359" w:rsidRDefault="008F2359" w:rsidP="008F235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2359" w:rsidRPr="008F2359" w:rsidRDefault="008F2359" w:rsidP="008F2359">
      <w:pPr>
        <w:jc w:val="center"/>
        <w:rPr>
          <w:b/>
          <w:sz w:val="28"/>
          <w:szCs w:val="28"/>
        </w:rPr>
      </w:pPr>
      <w:r w:rsidRPr="008F2359">
        <w:rPr>
          <w:b/>
          <w:sz w:val="28"/>
          <w:szCs w:val="28"/>
        </w:rPr>
        <w:t>ПОСТАНОВЛЕНИЕ</w:t>
      </w:r>
    </w:p>
    <w:p w:rsidR="008F2359" w:rsidRPr="008F2359" w:rsidRDefault="008F2359" w:rsidP="008F2359">
      <w:pPr>
        <w:tabs>
          <w:tab w:val="left" w:pos="4296"/>
        </w:tabs>
        <w:rPr>
          <w:sz w:val="28"/>
          <w:szCs w:val="28"/>
        </w:rPr>
      </w:pPr>
    </w:p>
    <w:p w:rsidR="008F2359" w:rsidRPr="008F2359" w:rsidRDefault="008F2359" w:rsidP="008F2359">
      <w:pPr>
        <w:jc w:val="both"/>
        <w:rPr>
          <w:bCs/>
          <w:sz w:val="28"/>
          <w:szCs w:val="28"/>
        </w:rPr>
      </w:pPr>
      <w:r w:rsidRPr="008F2359">
        <w:rPr>
          <w:bCs/>
          <w:sz w:val="28"/>
          <w:szCs w:val="28"/>
        </w:rPr>
        <w:t>от</w:t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 w:rsidRPr="008F23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8F2359">
        <w:rPr>
          <w:bCs/>
          <w:sz w:val="28"/>
          <w:szCs w:val="28"/>
        </w:rPr>
        <w:t xml:space="preserve">№ 1                                               </w:t>
      </w:r>
    </w:p>
    <w:p w:rsidR="008F2359" w:rsidRDefault="008F2359" w:rsidP="008F2359">
      <w:pPr>
        <w:jc w:val="center"/>
        <w:rPr>
          <w:sz w:val="28"/>
          <w:szCs w:val="28"/>
        </w:rPr>
      </w:pPr>
    </w:p>
    <w:p w:rsidR="008F2359" w:rsidRPr="008F2359" w:rsidRDefault="008F2359" w:rsidP="008F2359">
      <w:pPr>
        <w:jc w:val="center"/>
        <w:rPr>
          <w:sz w:val="28"/>
          <w:szCs w:val="28"/>
        </w:rPr>
      </w:pPr>
      <w:r w:rsidRPr="008F2359">
        <w:rPr>
          <w:sz w:val="28"/>
          <w:szCs w:val="28"/>
        </w:rPr>
        <w:t xml:space="preserve">пос. Центральный </w:t>
      </w:r>
    </w:p>
    <w:p w:rsidR="00C033F5" w:rsidRPr="003259D9" w:rsidRDefault="00C033F5" w:rsidP="00C033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9">
        <w:rPr>
          <w:rFonts w:ascii="Times New Roman" w:hAnsi="Times New Roman" w:cs="Times New Roman"/>
          <w:b/>
          <w:sz w:val="28"/>
          <w:szCs w:val="28"/>
        </w:rPr>
        <w:t>Об утверждении порядка регистрации захоронений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359">
        <w:rPr>
          <w:rFonts w:ascii="Times New Roman" w:hAnsi="Times New Roman" w:cs="Times New Roman"/>
          <w:b/>
          <w:sz w:val="28"/>
          <w:szCs w:val="28"/>
        </w:rPr>
        <w:t>Центрального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F2359">
        <w:rPr>
          <w:rFonts w:ascii="Times New Roman" w:hAnsi="Times New Roman" w:cs="Times New Roman"/>
          <w:b/>
          <w:sz w:val="28"/>
          <w:szCs w:val="28"/>
        </w:rPr>
        <w:t>Белоглинского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07DB2" w:rsidRPr="003C7F00" w:rsidRDefault="00807DB2" w:rsidP="00395F3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95F38" w:rsidRPr="00C033F5" w:rsidRDefault="00C033F5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033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033F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E0F01">
        <w:rPr>
          <w:rFonts w:ascii="Times New Roman" w:hAnsi="Times New Roman" w:cs="Times New Roman"/>
          <w:sz w:val="28"/>
          <w:szCs w:val="28"/>
        </w:rPr>
        <w:t>№</w:t>
      </w:r>
      <w:r w:rsidRPr="00C033F5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Pr="00C033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25.1</w:t>
        </w:r>
      </w:hyperlink>
      <w:r w:rsidRPr="00C033F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года </w:t>
      </w:r>
      <w:r w:rsidR="00DE0F01">
        <w:rPr>
          <w:rFonts w:ascii="Times New Roman" w:hAnsi="Times New Roman" w:cs="Times New Roman"/>
          <w:sz w:val="28"/>
          <w:szCs w:val="28"/>
        </w:rPr>
        <w:t>№</w:t>
      </w:r>
      <w:r w:rsidRPr="00C033F5">
        <w:rPr>
          <w:rFonts w:ascii="Times New Roman" w:hAnsi="Times New Roman" w:cs="Times New Roman"/>
          <w:sz w:val="28"/>
          <w:szCs w:val="28"/>
        </w:rPr>
        <w:t> 666-КЗ "О погребении и похорон</w:t>
      </w:r>
      <w:r w:rsidR="00DE0F01">
        <w:rPr>
          <w:rFonts w:ascii="Times New Roman" w:hAnsi="Times New Roman" w:cs="Times New Roman"/>
          <w:sz w:val="28"/>
          <w:szCs w:val="28"/>
        </w:rPr>
        <w:t>ном деле в Краснодарском крае"</w:t>
      </w:r>
      <w:r w:rsidR="00395F38" w:rsidRPr="00C033F5">
        <w:rPr>
          <w:rFonts w:ascii="Times New Roman" w:hAnsi="Times New Roman" w:cs="Times New Roman"/>
          <w:sz w:val="28"/>
          <w:szCs w:val="28"/>
        </w:rPr>
        <w:t xml:space="preserve">, </w:t>
      </w:r>
      <w:r w:rsidR="00DE0F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2359">
        <w:rPr>
          <w:rFonts w:ascii="Times New Roman" w:hAnsi="Times New Roman" w:cs="Times New Roman"/>
          <w:sz w:val="28"/>
          <w:szCs w:val="28"/>
        </w:rPr>
        <w:t>постановля</w:t>
      </w:r>
      <w:r w:rsidR="00395F38" w:rsidRPr="00C033F5">
        <w:rPr>
          <w:rFonts w:ascii="Times New Roman" w:hAnsi="Times New Roman" w:cs="Times New Roman"/>
          <w:sz w:val="28"/>
          <w:szCs w:val="28"/>
        </w:rPr>
        <w:t>ю:</w:t>
      </w:r>
    </w:p>
    <w:p w:rsidR="00C033F5" w:rsidRPr="00C033F5" w:rsidRDefault="004E193A" w:rsidP="004E19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3F5" w:rsidRPr="00C033F5">
        <w:rPr>
          <w:sz w:val="28"/>
          <w:szCs w:val="28"/>
        </w:rPr>
        <w:t xml:space="preserve">1. Утвердить порядок регистрации захоронений на территории </w:t>
      </w:r>
      <w:r w:rsidR="008F2359">
        <w:rPr>
          <w:sz w:val="28"/>
          <w:szCs w:val="28"/>
        </w:rPr>
        <w:t xml:space="preserve">Центрального </w:t>
      </w:r>
      <w:r w:rsidR="00DE0F01" w:rsidRPr="00DE0F01">
        <w:rPr>
          <w:sz w:val="28"/>
          <w:szCs w:val="28"/>
        </w:rPr>
        <w:t xml:space="preserve">сельского поселения </w:t>
      </w:r>
      <w:r w:rsidR="008F2359">
        <w:rPr>
          <w:sz w:val="28"/>
          <w:szCs w:val="28"/>
        </w:rPr>
        <w:t>Белоглинского</w:t>
      </w:r>
      <w:r w:rsidR="00DE0F01" w:rsidRPr="00DE0F01">
        <w:rPr>
          <w:sz w:val="28"/>
          <w:szCs w:val="28"/>
        </w:rPr>
        <w:t xml:space="preserve"> района</w:t>
      </w:r>
      <w:r w:rsidR="00C033F5" w:rsidRPr="00C033F5">
        <w:rPr>
          <w:sz w:val="28"/>
          <w:szCs w:val="28"/>
        </w:rPr>
        <w:t xml:space="preserve"> (</w:t>
      </w:r>
      <w:r w:rsidR="008F2359">
        <w:rPr>
          <w:sz w:val="28"/>
          <w:szCs w:val="28"/>
        </w:rPr>
        <w:t>прилагается</w:t>
      </w:r>
      <w:r w:rsidR="00C033F5" w:rsidRPr="00C033F5">
        <w:rPr>
          <w:sz w:val="28"/>
          <w:szCs w:val="28"/>
        </w:rPr>
        <w:t>).</w:t>
      </w:r>
    </w:p>
    <w:p w:rsidR="008F2359" w:rsidRPr="008F2359" w:rsidRDefault="008F2359" w:rsidP="008F235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F2359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</w:t>
      </w:r>
      <w:r w:rsidRPr="008F2359">
        <w:rPr>
          <w:sz w:val="28"/>
          <w:szCs w:val="28"/>
        </w:rPr>
        <w:t xml:space="preserve"> специалисту администрации Центрального сельского поселения Белоглинского района (</w:t>
      </w:r>
      <w:r>
        <w:rPr>
          <w:sz w:val="28"/>
          <w:szCs w:val="28"/>
        </w:rPr>
        <w:t>Шувалова О.А.</w:t>
      </w:r>
      <w:r w:rsidRPr="008F2359">
        <w:rPr>
          <w:sz w:val="28"/>
          <w:szCs w:val="28"/>
        </w:rPr>
        <w:t>) обнар</w:t>
      </w:r>
      <w:r>
        <w:rPr>
          <w:sz w:val="28"/>
          <w:szCs w:val="28"/>
        </w:rPr>
        <w:t>одовать настоящее постановление</w:t>
      </w:r>
      <w:r w:rsidRPr="008F2359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ведущему специалисту</w:t>
      </w:r>
      <w:r w:rsidRPr="008F2359">
        <w:rPr>
          <w:sz w:val="28"/>
          <w:szCs w:val="28"/>
        </w:rPr>
        <w:t xml:space="preserve"> (</w:t>
      </w:r>
      <w:proofErr w:type="spellStart"/>
      <w:r w:rsidRPr="008F2359">
        <w:rPr>
          <w:sz w:val="28"/>
          <w:szCs w:val="28"/>
        </w:rPr>
        <w:t>Жданкина</w:t>
      </w:r>
      <w:proofErr w:type="spellEnd"/>
      <w:r>
        <w:rPr>
          <w:sz w:val="28"/>
          <w:szCs w:val="28"/>
        </w:rPr>
        <w:t xml:space="preserve"> Е.В.</w:t>
      </w:r>
      <w:r w:rsidRPr="008F2359">
        <w:rPr>
          <w:sz w:val="28"/>
          <w:szCs w:val="28"/>
        </w:rPr>
        <w:t xml:space="preserve">) настоящее постановление разместить на официальном сайте Центрального сельского поселения Белоглинского района  </w:t>
      </w:r>
      <w:proofErr w:type="gramStart"/>
      <w:r w:rsidRPr="008F2359">
        <w:rPr>
          <w:sz w:val="28"/>
          <w:szCs w:val="28"/>
        </w:rPr>
        <w:t xml:space="preserve">( </w:t>
      </w:r>
      <w:proofErr w:type="spellStart"/>
      <w:proofErr w:type="gramEnd"/>
      <w:r w:rsidRPr="008F2359">
        <w:rPr>
          <w:sz w:val="28"/>
          <w:szCs w:val="28"/>
          <w:lang w:val="en-US"/>
        </w:rPr>
        <w:t>centr</w:t>
      </w:r>
      <w:r w:rsidRPr="008F2359">
        <w:rPr>
          <w:sz w:val="28"/>
          <w:szCs w:val="28"/>
          <w:lang w:val="en-US"/>
        </w:rPr>
        <w:t>sp</w:t>
      </w:r>
      <w:proofErr w:type="spellEnd"/>
      <w:r w:rsidRPr="008F2359">
        <w:rPr>
          <w:sz w:val="28"/>
          <w:szCs w:val="28"/>
        </w:rPr>
        <w:t xml:space="preserve">13. </w:t>
      </w:r>
      <w:proofErr w:type="spellStart"/>
      <w:r w:rsidRPr="008F2359">
        <w:rPr>
          <w:sz w:val="28"/>
          <w:szCs w:val="28"/>
          <w:lang w:val="en-US"/>
        </w:rPr>
        <w:t>ru</w:t>
      </w:r>
      <w:proofErr w:type="spellEnd"/>
      <w:r w:rsidRPr="008F2359">
        <w:rPr>
          <w:sz w:val="28"/>
          <w:szCs w:val="28"/>
        </w:rPr>
        <w:t xml:space="preserve"> ).</w:t>
      </w:r>
    </w:p>
    <w:p w:rsidR="008F2359" w:rsidRPr="008F2359" w:rsidRDefault="008F2359" w:rsidP="008F235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359">
        <w:rPr>
          <w:sz w:val="28"/>
          <w:szCs w:val="28"/>
        </w:rPr>
        <w:t xml:space="preserve">3. </w:t>
      </w:r>
      <w:proofErr w:type="gramStart"/>
      <w:r w:rsidRPr="008F2359">
        <w:rPr>
          <w:sz w:val="28"/>
          <w:szCs w:val="28"/>
        </w:rPr>
        <w:t>Контроль за</w:t>
      </w:r>
      <w:proofErr w:type="gramEnd"/>
      <w:r w:rsidRPr="008F23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F2359" w:rsidRPr="008F2359" w:rsidRDefault="008F2359" w:rsidP="008F235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F2359">
        <w:rPr>
          <w:sz w:val="28"/>
          <w:szCs w:val="28"/>
        </w:rPr>
        <w:t xml:space="preserve">4. Постановление вступает в силу с момента обнародования. </w:t>
      </w:r>
    </w:p>
    <w:p w:rsidR="008F2359" w:rsidRPr="008F2359" w:rsidRDefault="008F2359" w:rsidP="008F2359">
      <w:pPr>
        <w:ind w:firstLine="567"/>
        <w:jc w:val="both"/>
        <w:rPr>
          <w:bCs/>
          <w:sz w:val="28"/>
          <w:szCs w:val="28"/>
        </w:rPr>
      </w:pPr>
      <w:r w:rsidRPr="008F2359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8F2359" w:rsidRPr="008F2359" w:rsidRDefault="008F2359" w:rsidP="008F2359">
      <w:pPr>
        <w:ind w:firstLine="567"/>
        <w:jc w:val="both"/>
        <w:rPr>
          <w:b/>
          <w:bCs/>
          <w:sz w:val="28"/>
          <w:szCs w:val="28"/>
        </w:rPr>
      </w:pPr>
    </w:p>
    <w:p w:rsidR="008F2359" w:rsidRPr="008F2359" w:rsidRDefault="008F2359" w:rsidP="008F2359">
      <w:pPr>
        <w:ind w:firstLine="567"/>
        <w:jc w:val="both"/>
        <w:rPr>
          <w:b/>
          <w:bCs/>
          <w:sz w:val="28"/>
          <w:szCs w:val="28"/>
        </w:rPr>
      </w:pPr>
    </w:p>
    <w:p w:rsidR="008F2359" w:rsidRPr="008F2359" w:rsidRDefault="008F2359" w:rsidP="008F23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F23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F2359">
        <w:rPr>
          <w:sz w:val="28"/>
          <w:szCs w:val="28"/>
        </w:rPr>
        <w:t xml:space="preserve"> Центрального сельского поселения </w:t>
      </w:r>
    </w:p>
    <w:p w:rsidR="008F2359" w:rsidRDefault="008F2359" w:rsidP="008F2359">
      <w:pPr>
        <w:spacing w:line="0" w:lineRule="atLeast"/>
        <w:rPr>
          <w:sz w:val="28"/>
          <w:szCs w:val="28"/>
        </w:rPr>
      </w:pPr>
      <w:r w:rsidRPr="008F2359">
        <w:rPr>
          <w:sz w:val="28"/>
          <w:szCs w:val="28"/>
        </w:rPr>
        <w:t xml:space="preserve">Белоглинского района                                                       </w:t>
      </w:r>
      <w:r w:rsidRPr="008F235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Е.Н.Михалев</w:t>
      </w:r>
      <w:proofErr w:type="spellEnd"/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p w:rsidR="008F2359" w:rsidRDefault="008F2359" w:rsidP="008F2359">
      <w:pPr>
        <w:spacing w:line="0" w:lineRule="atLeas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F2359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359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359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359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359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F2359" w:rsidRPr="008F2359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сельского </w:t>
            </w:r>
            <w:r w:rsidR="00C033F5"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C033F5" w:rsidRPr="00C033F5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r w:rsidR="00C033F5"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033F5" w:rsidRPr="00C033F5" w:rsidRDefault="008F235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C033F5" w:rsidRPr="00C033F5">
              <w:rPr>
                <w:rFonts w:ascii="Times New Roman" w:hAnsi="Times New Roman" w:cs="Times New Roman"/>
                <w:sz w:val="28"/>
                <w:szCs w:val="28"/>
              </w:rPr>
              <w:t>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3F5" w:rsidRDefault="00C033F5" w:rsidP="00C033F5">
      <w:pPr>
        <w:pStyle w:val="1"/>
      </w:pPr>
    </w:p>
    <w:p w:rsidR="00C033F5" w:rsidRDefault="00C033F5" w:rsidP="00C033F5">
      <w:pPr>
        <w:pStyle w:val="1"/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ПОРЯДОК</w:t>
      </w:r>
    </w:p>
    <w:p w:rsidR="008F2359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 xml:space="preserve">регистрации захоронений на территории </w:t>
      </w:r>
    </w:p>
    <w:p w:rsidR="00C033F5" w:rsidRPr="00C033F5" w:rsidRDefault="008F2359" w:rsidP="00C033F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C033F5" w:rsidRPr="00C033F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Белоглинского</w:t>
      </w:r>
      <w:r w:rsidR="00C033F5" w:rsidRPr="00C033F5">
        <w:rPr>
          <w:sz w:val="28"/>
          <w:szCs w:val="28"/>
        </w:rPr>
        <w:t xml:space="preserve"> района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1. Каждое захоронение, произведенное на территории </w:t>
      </w:r>
      <w:r w:rsidR="008F2359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r w:rsidR="008F2359">
        <w:rPr>
          <w:sz w:val="28"/>
          <w:szCs w:val="28"/>
        </w:rPr>
        <w:t>Белоглинского</w:t>
      </w:r>
      <w:r>
        <w:rPr>
          <w:sz w:val="28"/>
          <w:szCs w:val="28"/>
        </w:rPr>
        <w:t xml:space="preserve"> района</w:t>
      </w:r>
      <w:r w:rsidRPr="00C033F5">
        <w:rPr>
          <w:sz w:val="28"/>
          <w:szCs w:val="28"/>
        </w:rPr>
        <w:t xml:space="preserve">, регистрируется уполномоченным органом администрации </w:t>
      </w:r>
      <w:r w:rsidR="008F2359">
        <w:rPr>
          <w:sz w:val="28"/>
          <w:szCs w:val="28"/>
        </w:rPr>
        <w:t>Центрального сельского поселения Белоглинского района</w:t>
      </w:r>
      <w:r w:rsidR="008F2359" w:rsidRPr="00C033F5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 сфере погребения и похоронного дела (далее - Уполномоченный орган), о чем вносится соответствующая запись в книгу регистрации захоронений, делается отметка на разбивочном чертеже кладбища, а также выдается свидетельство о регистрации захоронения.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2. Регистрация захоронений осуществляется на основании заявления лица, взявшего на себя обязанность осуществить погребение умершего (погибшего) или на основании заявления лица, действующего в интересах лица, взявшего на себя обязанность осуществить погребение умершего (погибшего) в соответствии с настоящим Порядком.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3. Для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или лицо, действующее в интересах лица, взявшего на себя данную обязанность, представляет следующий перечень документов: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паспорта или иного документа, удостоверяющего личность лица, взявшего на себя обязанность осуществить погребение умершего (погибшего) или лица, действующего в интересах лица, взявшего на себя данную обязанность;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свидетельства о государственной регистрации юридического лица (индивидуального предпринимателя) - в случае если лицом, взявшим на себя обязанность осуществить погребение умершего (погибшего), или лицом, действующим в интересах лица, взявшего на себя данную обязанность, является юридическое лицо либо индивидуальный предприниматель;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медицинского свидетельства о смерти умершего (погибшего) или свидетельства о смерти умершего (погибшего), выданного органами ЗАГС;</w:t>
      </w:r>
    </w:p>
    <w:p w:rsidR="00C033F5" w:rsidRPr="00C033F5" w:rsidRDefault="008F2359" w:rsidP="008F2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3F5" w:rsidRPr="00C033F5">
        <w:rPr>
          <w:sz w:val="28"/>
          <w:szCs w:val="28"/>
        </w:rPr>
        <w:t>- копии документов, подтверждающих право захоронения умершего на участке почетных или воинских захоронений (в случае захоронения на данном участке);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lastRenderedPageBreak/>
        <w:t>4. Копии документов, указанных в пункте 3 настоящего Порядка, подтверждаются оригиналами.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5. В день представления заявления и документов, указанных в пункте 3 настоящего Порядка, вносится соответствующая запись в книгу регистрации захоронений</w:t>
      </w:r>
      <w:proofErr w:type="gramStart"/>
      <w:r w:rsidRPr="00C033F5">
        <w:rPr>
          <w:sz w:val="28"/>
          <w:szCs w:val="28"/>
        </w:rPr>
        <w:t xml:space="preserve"> .</w:t>
      </w:r>
      <w:proofErr w:type="gramEnd"/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6. Заявителю может быть отказано в регистрации захоронения по следующим основаниям: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представление неполного перечня документов в соответствии с действующим законодательством и настоящим Порядком;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при отсутствии свободного места на кладбище (участке), указанном в заявлении;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кладбище, на котором планируется произвести захоронение, закрыто для погребений;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иным основаниям, предусмотренным действующим законодательством в области погребения и похоронного дела.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7. В случае отказа в регистрации захоронения уполномоченный орган в день данного отказа уведомляет лицо, взявшее на себя обязанность осуществить погребение умершего (погибшего), или лицо, действующее в интересах лица, взявшего на себя обязанность осуществить погребение умершего (погибшего), об основаниях, повлекших принятие данного решения.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Default="00C033F5" w:rsidP="00C033F5">
      <w:pPr>
        <w:rPr>
          <w:sz w:val="28"/>
          <w:szCs w:val="28"/>
        </w:rPr>
      </w:pPr>
    </w:p>
    <w:p w:rsidR="00F0137D" w:rsidRPr="00C033F5" w:rsidRDefault="00F0137D" w:rsidP="00C033F5">
      <w:pPr>
        <w:rPr>
          <w:sz w:val="28"/>
          <w:szCs w:val="28"/>
        </w:rPr>
      </w:pPr>
    </w:p>
    <w:p w:rsidR="008F2359" w:rsidRDefault="00C033F5" w:rsidP="008F235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8F2359">
        <w:rPr>
          <w:sz w:val="28"/>
          <w:szCs w:val="28"/>
        </w:rPr>
        <w:t>Центрального</w:t>
      </w:r>
      <w:r w:rsidRPr="00C033F5">
        <w:rPr>
          <w:sz w:val="28"/>
          <w:szCs w:val="28"/>
        </w:rPr>
        <w:t xml:space="preserve"> сельского поселения  </w:t>
      </w:r>
    </w:p>
    <w:p w:rsidR="00C033F5" w:rsidRPr="00C033F5" w:rsidRDefault="008F2359" w:rsidP="008F235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Белоглинского </w:t>
      </w:r>
      <w:r w:rsidR="00C033F5" w:rsidRPr="00C033F5">
        <w:rPr>
          <w:sz w:val="28"/>
          <w:szCs w:val="28"/>
        </w:rPr>
        <w:t xml:space="preserve">района                                                     </w:t>
      </w:r>
      <w:r>
        <w:rPr>
          <w:sz w:val="28"/>
          <w:szCs w:val="28"/>
        </w:rPr>
        <w:t xml:space="preserve">                     </w:t>
      </w:r>
      <w:r w:rsidR="00C033F5" w:rsidRPr="00C033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Е.Н.Михалев</w:t>
      </w:r>
      <w:proofErr w:type="spellEnd"/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rPr>
          <w:sz w:val="28"/>
          <w:szCs w:val="28"/>
        </w:rPr>
      </w:pPr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DE0F01" w:rsidRDefault="00DE0F01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sectPr w:rsidR="00D31045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635D"/>
    <w:rsid w:val="00522BEA"/>
    <w:rsid w:val="00523D7D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7998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8F2359"/>
    <w:rsid w:val="0093521D"/>
    <w:rsid w:val="00937745"/>
    <w:rsid w:val="00961CB9"/>
    <w:rsid w:val="009817CE"/>
    <w:rsid w:val="009A4DD5"/>
    <w:rsid w:val="009D34C7"/>
    <w:rsid w:val="00A059D9"/>
    <w:rsid w:val="00A21795"/>
    <w:rsid w:val="00A378DA"/>
    <w:rsid w:val="00A65163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31045"/>
    <w:rsid w:val="00D94669"/>
    <w:rsid w:val="00DD204C"/>
    <w:rsid w:val="00DE0F01"/>
    <w:rsid w:val="00DF090C"/>
    <w:rsid w:val="00DF13CA"/>
    <w:rsid w:val="00E067EE"/>
    <w:rsid w:val="00E22629"/>
    <w:rsid w:val="00E34930"/>
    <w:rsid w:val="00E50DFA"/>
    <w:rsid w:val="00EB1785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23840666&amp;sub=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6842-CF53-41BD-9163-913E8C8C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Жданкина</cp:lastModifiedBy>
  <cp:revision>2</cp:revision>
  <cp:lastPrinted>2017-09-05T06:23:00Z</cp:lastPrinted>
  <dcterms:created xsi:type="dcterms:W3CDTF">2018-02-09T12:22:00Z</dcterms:created>
  <dcterms:modified xsi:type="dcterms:W3CDTF">2018-02-09T12:22:00Z</dcterms:modified>
</cp:coreProperties>
</file>